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5D1" w:rsidRDefault="004535D1" w:rsidP="0036462F">
      <w:pPr>
        <w:rPr>
          <w:rFonts w:ascii="Verdana" w:hAnsi="Verdana"/>
          <w:b/>
          <w:sz w:val="36"/>
          <w:szCs w:val="36"/>
          <w:u w:val="single"/>
        </w:rPr>
      </w:pPr>
    </w:p>
    <w:p w:rsidR="00056101" w:rsidRPr="009F7AD2" w:rsidRDefault="0036462F" w:rsidP="0036462F">
      <w:pPr>
        <w:rPr>
          <w:rFonts w:ascii="Verdana" w:hAnsi="Verdana" w:cs="Tahoma"/>
          <w:b/>
          <w:color w:val="2A2A2A"/>
          <w:sz w:val="40"/>
          <w:szCs w:val="40"/>
        </w:rPr>
      </w:pPr>
      <w:r w:rsidRPr="009F7AD2">
        <w:rPr>
          <w:rFonts w:ascii="Verdana" w:hAnsi="Verdana"/>
          <w:b/>
          <w:sz w:val="40"/>
          <w:szCs w:val="40"/>
          <w:u w:val="single"/>
        </w:rPr>
        <w:t>CHARLA</w:t>
      </w:r>
      <w:r w:rsidRPr="009F7AD2">
        <w:rPr>
          <w:rFonts w:ascii="Verdana" w:hAnsi="Verdana"/>
          <w:b/>
          <w:i/>
          <w:sz w:val="40"/>
          <w:szCs w:val="40"/>
          <w:u w:val="single"/>
        </w:rPr>
        <w:t>:</w:t>
      </w:r>
      <w:r w:rsidRPr="009F7AD2">
        <w:rPr>
          <w:rFonts w:ascii="Verdana" w:hAnsi="Verdana" w:cs="Tahoma"/>
          <w:i/>
          <w:color w:val="2A2A2A"/>
          <w:sz w:val="40"/>
          <w:szCs w:val="40"/>
        </w:rPr>
        <w:t>" ENFERMEDADES DE LA MAMA EN EL DEPARTAMENTO DE SALUD DE ELDA: ESTADO ACTUAL Y AVANCES EN SU TRATAMIENTO"</w:t>
      </w:r>
    </w:p>
    <w:p w:rsidR="004535D1" w:rsidRPr="009F7AD2" w:rsidRDefault="004535D1">
      <w:pPr>
        <w:rPr>
          <w:rFonts w:ascii="Verdana" w:hAnsi="Verdana" w:cs="Tahoma"/>
          <w:b/>
          <w:color w:val="2A2A2A"/>
          <w:sz w:val="40"/>
          <w:szCs w:val="40"/>
        </w:rPr>
      </w:pPr>
    </w:p>
    <w:p w:rsidR="004535D1" w:rsidRDefault="00A92641">
      <w:pPr>
        <w:rPr>
          <w:rFonts w:ascii="Verdana" w:hAnsi="Verdana" w:cs="Tahoma"/>
          <w:b/>
          <w:color w:val="2A2A2A"/>
          <w:sz w:val="36"/>
          <w:szCs w:val="36"/>
        </w:rPr>
      </w:pPr>
      <w:r w:rsidRPr="00A92641">
        <w:rPr>
          <w:rFonts w:ascii="Verdana" w:hAnsi="Verdana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48.85pt;margin-top:53.85pt;width:220.15pt;height:156.75pt;z-index:251660288;mso-width-relative:margin;mso-height-relative:margin">
            <v:textbox>
              <w:txbxContent>
                <w:p w:rsidR="004535D1" w:rsidRDefault="004535D1">
                  <w:r w:rsidRPr="004535D1">
                    <w:rPr>
                      <w:noProof/>
                      <w:lang w:eastAsia="es-ES"/>
                    </w:rPr>
                    <w:drawing>
                      <wp:inline distT="0" distB="0" distL="0" distR="0">
                        <wp:extent cx="2877018" cy="1914525"/>
                        <wp:effectExtent l="19050" t="0" r="0" b="0"/>
                        <wp:docPr id="8" name="rg_hi" descr="http://t0.gstatic.com/images?q=tbn:ANd9GcQtPdXpl684TuAVVWFHHRMTrhoAAEXNiM88pLndh5M7a97c5x1d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g_hi" descr="http://t0.gstatic.com/images?q=tbn:ANd9GcQtPdXpl684TuAVVWFHHRMTrhoAAEXNiM88pLndh5M7a97c5x1d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7018" cy="1914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6462F" w:rsidRPr="00056101">
        <w:rPr>
          <w:rFonts w:ascii="Verdana" w:hAnsi="Verdana" w:cs="Tahoma"/>
          <w:b/>
          <w:color w:val="2A2A2A"/>
          <w:sz w:val="36"/>
          <w:szCs w:val="36"/>
        </w:rPr>
        <w:t>PRESENTACIÓN DE LA UNIDAD DE PATOLOGÍA MAMARIA DEL HOSPITAL DE ELDA</w:t>
      </w:r>
    </w:p>
    <w:p w:rsidR="004535D1" w:rsidRDefault="004535D1">
      <w:pPr>
        <w:rPr>
          <w:rFonts w:ascii="Verdana" w:hAnsi="Verdana"/>
          <w:b/>
          <w:sz w:val="36"/>
          <w:szCs w:val="36"/>
          <w:u w:val="single"/>
        </w:rPr>
      </w:pPr>
    </w:p>
    <w:p w:rsidR="004535D1" w:rsidRDefault="0036462F">
      <w:pPr>
        <w:rPr>
          <w:rFonts w:ascii="Verdana" w:hAnsi="Verdana"/>
          <w:sz w:val="36"/>
          <w:szCs w:val="36"/>
        </w:rPr>
      </w:pPr>
      <w:r w:rsidRPr="00056101">
        <w:rPr>
          <w:rFonts w:ascii="Verdana" w:hAnsi="Verdana"/>
          <w:b/>
          <w:sz w:val="36"/>
          <w:szCs w:val="36"/>
          <w:u w:val="single"/>
        </w:rPr>
        <w:t>DIA:</w:t>
      </w:r>
      <w:r w:rsidR="00056101">
        <w:rPr>
          <w:rFonts w:ascii="Verdana" w:hAnsi="Verdana"/>
          <w:sz w:val="36"/>
          <w:szCs w:val="36"/>
        </w:rPr>
        <w:t xml:space="preserve"> VIERNES 18 DE MAYO</w:t>
      </w:r>
      <w:r w:rsidR="004535D1">
        <w:rPr>
          <w:rFonts w:ascii="Verdana" w:hAnsi="Verdana"/>
          <w:sz w:val="36"/>
          <w:szCs w:val="36"/>
        </w:rPr>
        <w:tab/>
      </w:r>
      <w:r w:rsidR="004535D1">
        <w:rPr>
          <w:rFonts w:ascii="Verdana" w:hAnsi="Verdana"/>
          <w:sz w:val="36"/>
          <w:szCs w:val="36"/>
        </w:rPr>
        <w:tab/>
      </w:r>
      <w:r w:rsidR="004535D1">
        <w:rPr>
          <w:rFonts w:ascii="Verdana" w:hAnsi="Verdana"/>
          <w:sz w:val="36"/>
          <w:szCs w:val="36"/>
        </w:rPr>
        <w:tab/>
      </w:r>
      <w:r w:rsidR="004535D1">
        <w:rPr>
          <w:rFonts w:ascii="Verdana" w:hAnsi="Verdana"/>
          <w:sz w:val="36"/>
          <w:szCs w:val="36"/>
        </w:rPr>
        <w:tab/>
      </w:r>
      <w:r w:rsidR="004535D1">
        <w:rPr>
          <w:rFonts w:ascii="Verdana" w:hAnsi="Verdana"/>
          <w:sz w:val="36"/>
          <w:szCs w:val="36"/>
        </w:rPr>
        <w:tab/>
      </w:r>
      <w:r w:rsidR="004535D1">
        <w:rPr>
          <w:rFonts w:ascii="Verdana" w:hAnsi="Verdana"/>
          <w:sz w:val="36"/>
          <w:szCs w:val="36"/>
        </w:rPr>
        <w:tab/>
      </w:r>
      <w:r w:rsidR="004535D1">
        <w:rPr>
          <w:rFonts w:ascii="Verdana" w:hAnsi="Verdana"/>
          <w:sz w:val="36"/>
          <w:szCs w:val="36"/>
        </w:rPr>
        <w:tab/>
      </w:r>
      <w:r w:rsidR="004535D1">
        <w:rPr>
          <w:rFonts w:ascii="Verdana" w:hAnsi="Verdana"/>
          <w:sz w:val="36"/>
          <w:szCs w:val="36"/>
        </w:rPr>
        <w:tab/>
      </w:r>
      <w:r w:rsidR="004535D1">
        <w:rPr>
          <w:rFonts w:ascii="Verdana" w:hAnsi="Verdana"/>
          <w:sz w:val="36"/>
          <w:szCs w:val="36"/>
        </w:rPr>
        <w:tab/>
      </w:r>
    </w:p>
    <w:p w:rsidR="0036462F" w:rsidRPr="004535D1" w:rsidRDefault="00056101">
      <w:pPr>
        <w:rPr>
          <w:rFonts w:ascii="Verdana" w:hAnsi="Verdana" w:cs="Tahoma"/>
          <w:b/>
          <w:color w:val="2A2A2A"/>
          <w:sz w:val="36"/>
          <w:szCs w:val="36"/>
        </w:rPr>
      </w:pPr>
      <w:r w:rsidRPr="00056101">
        <w:rPr>
          <w:rFonts w:ascii="Verdana" w:hAnsi="Verdana"/>
          <w:b/>
          <w:sz w:val="36"/>
          <w:szCs w:val="36"/>
          <w:u w:val="single"/>
        </w:rPr>
        <w:t>LUGAR</w:t>
      </w:r>
      <w:r w:rsidR="0036462F" w:rsidRPr="00056101">
        <w:rPr>
          <w:rFonts w:ascii="Verdana" w:hAnsi="Verdana"/>
          <w:b/>
          <w:sz w:val="36"/>
          <w:szCs w:val="36"/>
          <w:u w:val="single"/>
        </w:rPr>
        <w:t>:</w:t>
      </w:r>
      <w:r w:rsidR="0036462F">
        <w:rPr>
          <w:rFonts w:ascii="Verdana" w:hAnsi="Verdana"/>
          <w:sz w:val="36"/>
          <w:szCs w:val="36"/>
        </w:rPr>
        <w:t xml:space="preserve"> SALA </w:t>
      </w:r>
      <w:r>
        <w:rPr>
          <w:rFonts w:ascii="Verdana" w:hAnsi="Verdana"/>
          <w:sz w:val="36"/>
          <w:szCs w:val="36"/>
        </w:rPr>
        <w:t>JOVEN; EDIFICIO DE CORREOS</w:t>
      </w:r>
      <w:r w:rsidR="004535D1">
        <w:rPr>
          <w:rFonts w:ascii="Verdana" w:hAnsi="Verdana"/>
          <w:sz w:val="36"/>
          <w:szCs w:val="36"/>
        </w:rPr>
        <w:tab/>
      </w:r>
      <w:r w:rsidR="004535D1">
        <w:rPr>
          <w:rFonts w:ascii="Verdana" w:hAnsi="Verdana"/>
          <w:sz w:val="36"/>
          <w:szCs w:val="36"/>
        </w:rPr>
        <w:tab/>
      </w:r>
      <w:r w:rsidR="004535D1">
        <w:rPr>
          <w:rFonts w:ascii="Verdana" w:hAnsi="Verdana"/>
          <w:sz w:val="36"/>
          <w:szCs w:val="36"/>
        </w:rPr>
        <w:tab/>
      </w:r>
      <w:r w:rsidR="004535D1">
        <w:rPr>
          <w:rFonts w:ascii="Verdana" w:hAnsi="Verdana"/>
          <w:sz w:val="36"/>
          <w:szCs w:val="36"/>
        </w:rPr>
        <w:tab/>
      </w:r>
      <w:r w:rsidR="004535D1">
        <w:rPr>
          <w:rFonts w:ascii="Verdana" w:hAnsi="Verdana"/>
          <w:sz w:val="36"/>
          <w:szCs w:val="36"/>
        </w:rPr>
        <w:tab/>
      </w:r>
      <w:r w:rsidR="004535D1">
        <w:rPr>
          <w:rFonts w:ascii="Verdana" w:hAnsi="Verdana"/>
          <w:sz w:val="36"/>
          <w:szCs w:val="36"/>
        </w:rPr>
        <w:tab/>
      </w:r>
    </w:p>
    <w:p w:rsidR="0036462F" w:rsidRDefault="0036462F">
      <w:pPr>
        <w:rPr>
          <w:rFonts w:ascii="Verdana" w:hAnsi="Verdana"/>
          <w:sz w:val="36"/>
          <w:szCs w:val="36"/>
        </w:rPr>
      </w:pPr>
      <w:r w:rsidRPr="00056101">
        <w:rPr>
          <w:rFonts w:ascii="Verdana" w:hAnsi="Verdana"/>
          <w:b/>
          <w:sz w:val="36"/>
          <w:szCs w:val="36"/>
          <w:u w:val="single"/>
        </w:rPr>
        <w:t>HORA:</w:t>
      </w:r>
      <w:r>
        <w:rPr>
          <w:rFonts w:ascii="Verdana" w:hAnsi="Verdana"/>
          <w:sz w:val="36"/>
          <w:szCs w:val="36"/>
        </w:rPr>
        <w:t xml:space="preserve"> 19:30 H</w:t>
      </w:r>
    </w:p>
    <w:p w:rsidR="00056101" w:rsidRDefault="00056101" w:rsidP="00056101">
      <w:pPr>
        <w:pStyle w:val="NormalWeb"/>
        <w:shd w:val="clear" w:color="auto" w:fill="FFFFFF"/>
        <w:rPr>
          <w:rFonts w:ascii="Verdana" w:hAnsi="Verdana"/>
          <w:sz w:val="36"/>
          <w:szCs w:val="36"/>
        </w:rPr>
      </w:pPr>
    </w:p>
    <w:p w:rsidR="009F7AD2" w:rsidRDefault="0036462F" w:rsidP="00056101">
      <w:pPr>
        <w:pStyle w:val="NormalWeb"/>
        <w:shd w:val="clear" w:color="auto" w:fill="FFFFFF"/>
        <w:rPr>
          <w:rFonts w:ascii="Verdana" w:hAnsi="Verdana" w:cs="Tahoma"/>
          <w:color w:val="2A2A2A"/>
          <w:sz w:val="36"/>
          <w:szCs w:val="36"/>
        </w:rPr>
      </w:pPr>
      <w:r w:rsidRPr="00056101">
        <w:rPr>
          <w:rFonts w:ascii="Verdana" w:hAnsi="Verdana"/>
          <w:b/>
          <w:sz w:val="36"/>
          <w:szCs w:val="36"/>
        </w:rPr>
        <w:t>PONENT</w:t>
      </w:r>
      <w:r w:rsidR="00056101" w:rsidRPr="00056101">
        <w:rPr>
          <w:rFonts w:ascii="Verdana" w:hAnsi="Verdana"/>
          <w:b/>
          <w:sz w:val="36"/>
          <w:szCs w:val="36"/>
        </w:rPr>
        <w:t>E</w:t>
      </w:r>
      <w:r w:rsidRPr="00056101">
        <w:rPr>
          <w:rFonts w:ascii="Verdana" w:hAnsi="Verdana"/>
          <w:b/>
          <w:sz w:val="36"/>
          <w:szCs w:val="36"/>
        </w:rPr>
        <w:t>:</w:t>
      </w:r>
      <w:r w:rsidRPr="0036462F">
        <w:rPr>
          <w:rFonts w:ascii="Verdana" w:hAnsi="Verdana"/>
          <w:sz w:val="36"/>
          <w:szCs w:val="36"/>
        </w:rPr>
        <w:t xml:space="preserve"> </w:t>
      </w:r>
      <w:r w:rsidRPr="0036462F">
        <w:rPr>
          <w:rFonts w:ascii="Verdana" w:hAnsi="Verdana" w:cs="Tahoma"/>
          <w:color w:val="2A2A2A"/>
          <w:sz w:val="36"/>
          <w:szCs w:val="36"/>
        </w:rPr>
        <w:t>DR. José Vicente COLOMA LIDON – CIRUJANO GENERAL – COORDINADOR DE LA UNIDAD DE PATOLOGÍA MAMARIA DEL HOSPITAL VIRGEN DE LA SALUD DE ELDA</w:t>
      </w:r>
      <w:r w:rsidR="009F7AD2">
        <w:rPr>
          <w:rFonts w:ascii="Verdana" w:hAnsi="Verdana" w:cs="Tahoma"/>
          <w:color w:val="2A2A2A"/>
          <w:sz w:val="36"/>
          <w:szCs w:val="36"/>
        </w:rPr>
        <w:tab/>
      </w:r>
      <w:r w:rsidR="009F7AD2">
        <w:rPr>
          <w:rFonts w:ascii="Verdana" w:hAnsi="Verdana" w:cs="Tahoma"/>
          <w:color w:val="2A2A2A"/>
          <w:sz w:val="36"/>
          <w:szCs w:val="36"/>
        </w:rPr>
        <w:tab/>
      </w:r>
      <w:r w:rsidR="009F7AD2">
        <w:rPr>
          <w:rFonts w:ascii="Verdana" w:hAnsi="Verdana" w:cs="Tahoma"/>
          <w:color w:val="2A2A2A"/>
          <w:sz w:val="36"/>
          <w:szCs w:val="36"/>
        </w:rPr>
        <w:tab/>
      </w:r>
      <w:r w:rsidR="009F7AD2">
        <w:rPr>
          <w:rFonts w:ascii="Verdana" w:hAnsi="Verdana" w:cs="Tahoma"/>
          <w:color w:val="2A2A2A"/>
          <w:sz w:val="36"/>
          <w:szCs w:val="36"/>
        </w:rPr>
        <w:tab/>
      </w:r>
    </w:p>
    <w:p w:rsidR="009F7AD2" w:rsidRDefault="009F7AD2" w:rsidP="009F7AD2">
      <w:pPr>
        <w:pStyle w:val="NormalWeb"/>
        <w:shd w:val="clear" w:color="auto" w:fill="FFFFFF"/>
        <w:ind w:left="4956"/>
        <w:rPr>
          <w:rFonts w:ascii="Arial" w:hAnsi="Arial" w:cs="Arial"/>
          <w:color w:val="2A2A2A"/>
          <w:sz w:val="22"/>
          <w:szCs w:val="22"/>
        </w:rPr>
      </w:pPr>
      <w:r>
        <w:rPr>
          <w:rFonts w:ascii="Arial" w:hAnsi="Arial" w:cs="Arial"/>
          <w:color w:val="2A2A2A"/>
          <w:sz w:val="22"/>
          <w:szCs w:val="22"/>
        </w:rPr>
        <w:tab/>
      </w:r>
      <w:r>
        <w:rPr>
          <w:rFonts w:ascii="Arial" w:hAnsi="Arial" w:cs="Arial"/>
          <w:color w:val="2A2A2A"/>
          <w:sz w:val="22"/>
          <w:szCs w:val="22"/>
        </w:rPr>
        <w:tab/>
      </w:r>
      <w:r>
        <w:rPr>
          <w:rFonts w:ascii="Arial" w:hAnsi="Arial" w:cs="Arial"/>
          <w:noProof/>
          <w:color w:val="2A2A2A"/>
          <w:sz w:val="22"/>
          <w:szCs w:val="22"/>
        </w:rPr>
        <w:drawing>
          <wp:inline distT="0" distB="0" distL="0" distR="0">
            <wp:extent cx="926809" cy="400050"/>
            <wp:effectExtent l="19050" t="0" r="6641" b="0"/>
            <wp:docPr id="16" name="Imagen 5" descr="C:\Users\CONCEJALES\Desktop\LOGOS ASOCIACIONES\LOGO AYUNTAMIENTO BENEIXA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ONCEJALES\Desktop\LOGOS ASOCIACIONES\LOGO AYUNTAMIENTO BENEIXAM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946" cy="400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AD2" w:rsidRPr="009F7AD2" w:rsidRDefault="009F7AD2" w:rsidP="009F7AD2">
      <w:pPr>
        <w:pStyle w:val="NormalWeb"/>
        <w:shd w:val="clear" w:color="auto" w:fill="FFFFFF"/>
        <w:ind w:left="4956"/>
        <w:rPr>
          <w:rFonts w:ascii="Arial" w:hAnsi="Arial" w:cs="Arial"/>
          <w:color w:val="2A2A2A"/>
          <w:sz w:val="22"/>
          <w:szCs w:val="22"/>
        </w:rPr>
      </w:pPr>
      <w:r w:rsidRPr="009F7AD2">
        <w:rPr>
          <w:rFonts w:ascii="Arial" w:hAnsi="Arial" w:cs="Arial"/>
          <w:b/>
          <w:color w:val="2A2A2A"/>
          <w:sz w:val="22"/>
          <w:szCs w:val="22"/>
        </w:rPr>
        <w:t>ORGANIZA:</w:t>
      </w:r>
      <w:r w:rsidRPr="009F7AD2">
        <w:rPr>
          <w:rFonts w:ascii="Arial" w:hAnsi="Arial" w:cs="Arial"/>
          <w:color w:val="2A2A2A"/>
          <w:sz w:val="22"/>
          <w:szCs w:val="22"/>
        </w:rPr>
        <w:t xml:space="preserve"> CONCEJALÍA DE SANIDAD</w:t>
      </w:r>
    </w:p>
    <w:p w:rsidR="009F7AD2" w:rsidRDefault="009F7AD2" w:rsidP="009F7AD2">
      <w:pPr>
        <w:pStyle w:val="NormalWeb"/>
        <w:shd w:val="clear" w:color="auto" w:fill="FFFFFF"/>
        <w:ind w:left="6372"/>
        <w:rPr>
          <w:rFonts w:ascii="Verdana" w:hAnsi="Verdana" w:cs="Tahoma"/>
          <w:color w:val="2A2A2A"/>
        </w:rPr>
      </w:pPr>
    </w:p>
    <w:p w:rsidR="0036462F" w:rsidRPr="0036462F" w:rsidRDefault="0036462F" w:rsidP="0036462F">
      <w:pPr>
        <w:pStyle w:val="NormalWeb"/>
        <w:shd w:val="clear" w:color="auto" w:fill="FFFFFF"/>
        <w:ind w:left="708"/>
        <w:rPr>
          <w:rFonts w:ascii="Verdana" w:hAnsi="Verdana" w:cs="Tahoma"/>
          <w:color w:val="2A2A2A"/>
          <w:sz w:val="20"/>
          <w:szCs w:val="20"/>
        </w:rPr>
      </w:pPr>
    </w:p>
    <w:p w:rsidR="0036462F" w:rsidRDefault="0036462F">
      <w:pPr>
        <w:rPr>
          <w:rFonts w:ascii="Verdana" w:hAnsi="Verdana"/>
          <w:sz w:val="36"/>
          <w:szCs w:val="36"/>
        </w:rPr>
      </w:pPr>
    </w:p>
    <w:p w:rsidR="0036462F" w:rsidRDefault="0036462F">
      <w:pPr>
        <w:rPr>
          <w:rFonts w:ascii="Verdana" w:hAnsi="Verdana"/>
          <w:sz w:val="36"/>
          <w:szCs w:val="36"/>
        </w:rPr>
      </w:pPr>
    </w:p>
    <w:p w:rsidR="004845FE" w:rsidRPr="0036462F" w:rsidRDefault="004845FE">
      <w:pPr>
        <w:rPr>
          <w:rFonts w:ascii="Verdana" w:hAnsi="Verdana"/>
          <w:sz w:val="36"/>
          <w:szCs w:val="36"/>
        </w:rPr>
      </w:pPr>
    </w:p>
    <w:sectPr w:rsidR="004845FE" w:rsidRPr="0036462F" w:rsidSect="004535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6462F"/>
    <w:rsid w:val="00056101"/>
    <w:rsid w:val="00282414"/>
    <w:rsid w:val="0036462F"/>
    <w:rsid w:val="004535D1"/>
    <w:rsid w:val="004845FE"/>
    <w:rsid w:val="007D1ADA"/>
    <w:rsid w:val="007F0451"/>
    <w:rsid w:val="009552B5"/>
    <w:rsid w:val="009F7AD2"/>
    <w:rsid w:val="00A92641"/>
    <w:rsid w:val="00AD5BBB"/>
    <w:rsid w:val="00B104A5"/>
    <w:rsid w:val="00BE706C"/>
    <w:rsid w:val="00C46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5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462F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6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61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0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7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62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1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06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5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62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97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702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345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72531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218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376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193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112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829639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4474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3975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983127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9642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76612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5552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450007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02009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42251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09308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google.es/imgres?q=C%C3%81NCER+DE+MAMA&amp;start=127&amp;hl=es&amp;sa=X&amp;biw=1344&amp;bih=774&amp;addh=36&amp;tbm=isch&amp;prmd=imvnsulb&amp;tbnid=o808YdrldqAy6M:&amp;imgrefurl=http://hipermegared.net/2011/11/25/cientifico-ruso-crea-diagnostico-temprano-de-cancer-de-mama/&amp;docid=SnrhDuXO_86wdM&amp;imgurl=http://hipermegared.net/images/calendario-contra-el-cancer-de-mama-espana.jpg&amp;w=500&amp;h=334&amp;ei=KKOnT4fpLYqKhQfXw9GqAg&amp;zoom=1&amp;iact=hc&amp;vpx=806&amp;vpy=357&amp;dur=142&amp;hovh=183&amp;hovw=275&amp;tx=148&amp;ty=104&amp;sig=101921407194784480854&amp;page=5&amp;tbnh=135&amp;tbnw=180&amp;ndsp=35&amp;ved=1t:429,r:32,s:127,i:147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CONCEJALES</dc:creator>
  <cp:lastModifiedBy>a</cp:lastModifiedBy>
  <cp:revision>2</cp:revision>
  <dcterms:created xsi:type="dcterms:W3CDTF">2012-05-16T10:49:00Z</dcterms:created>
  <dcterms:modified xsi:type="dcterms:W3CDTF">2012-05-16T10:49:00Z</dcterms:modified>
</cp:coreProperties>
</file>